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4" w:rsidRPr="00F374FF" w:rsidRDefault="00CE0C04">
      <w:pPr>
        <w:rPr>
          <w:rFonts w:ascii="Verdana" w:hAnsi="Verdana"/>
          <w:b/>
          <w:u w:val="single"/>
        </w:rPr>
      </w:pPr>
      <w:bookmarkStart w:id="0" w:name="_GoBack"/>
      <w:bookmarkEnd w:id="0"/>
      <w:r w:rsidRPr="00F374FF">
        <w:rPr>
          <w:rFonts w:ascii="Verdana" w:hAnsi="Verdana"/>
          <w:b/>
          <w:u w:val="single"/>
        </w:rPr>
        <w:t xml:space="preserve">Mega Carol </w:t>
      </w:r>
    </w:p>
    <w:p w:rsidR="00F374FF" w:rsidRPr="00F374FF" w:rsidRDefault="00F374FF">
      <w:pPr>
        <w:rPr>
          <w:rFonts w:ascii="Verdana" w:hAnsi="Verdana"/>
          <w:b/>
          <w:u w:val="single"/>
        </w:rPr>
      </w:pPr>
    </w:p>
    <w:p w:rsidR="004252AD" w:rsidRPr="00F374FF" w:rsidRDefault="00F374FF">
      <w:pPr>
        <w:rPr>
          <w:rFonts w:ascii="Verdana" w:hAnsi="Verdana"/>
          <w:b/>
        </w:rPr>
      </w:pPr>
      <w:r w:rsidRPr="00F374FF">
        <w:rPr>
          <w:rFonts w:ascii="Verdana" w:hAnsi="Verdana"/>
          <w:b/>
        </w:rPr>
        <w:t xml:space="preserve">Group </w:t>
      </w:r>
      <w:r w:rsidR="00CE0C04" w:rsidRPr="00F374FF">
        <w:rPr>
          <w:rFonts w:ascii="Verdana" w:hAnsi="Verdana"/>
          <w:b/>
        </w:rPr>
        <w:t>A</w:t>
      </w:r>
    </w:p>
    <w:p w:rsidR="00CE0C04" w:rsidRPr="00F374FF" w:rsidRDefault="00CE0C04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God rest thee merry gentlemen </w:t>
      </w:r>
    </w:p>
    <w:p w:rsidR="00CE0C04" w:rsidRPr="00F374FF" w:rsidRDefault="00CE0C04">
      <w:pPr>
        <w:rPr>
          <w:rFonts w:ascii="Verdana" w:hAnsi="Verdana"/>
        </w:rPr>
      </w:pPr>
      <w:r w:rsidRPr="00F374FF">
        <w:rPr>
          <w:rFonts w:ascii="Verdana" w:hAnsi="Verdana"/>
        </w:rPr>
        <w:t>Let nothing you dismay</w:t>
      </w:r>
    </w:p>
    <w:p w:rsidR="00CE0C04" w:rsidRPr="00F374FF" w:rsidRDefault="00CE0C04">
      <w:pPr>
        <w:rPr>
          <w:rFonts w:ascii="Verdana" w:hAnsi="Verdana"/>
        </w:rPr>
      </w:pP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God rest thee merry gentlemen </w:t>
      </w: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>Let nothing you dismay</w:t>
      </w:r>
    </w:p>
    <w:p w:rsidR="00CE0C04" w:rsidRPr="00F374FF" w:rsidRDefault="00CE0C04">
      <w:pPr>
        <w:rPr>
          <w:rFonts w:ascii="Verdana" w:hAnsi="Verdana"/>
        </w:rPr>
      </w:pP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God rest thee merry gentlemen </w:t>
      </w: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>Let nothing you dismay</w:t>
      </w:r>
    </w:p>
    <w:p w:rsidR="00CE0C04" w:rsidRPr="00F374FF" w:rsidRDefault="00CE0C04" w:rsidP="00CE0C04">
      <w:pPr>
        <w:rPr>
          <w:rFonts w:ascii="Verdana" w:hAnsi="Verdana"/>
        </w:rPr>
      </w:pPr>
    </w:p>
    <w:p w:rsidR="00CE0C04" w:rsidRPr="00F374FF" w:rsidRDefault="00CE0C04" w:rsidP="00CE0C04">
      <w:pPr>
        <w:rPr>
          <w:rFonts w:ascii="Verdana" w:hAnsi="Verdana"/>
        </w:rPr>
      </w:pP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>Oh tidings of comfort &amp; joy</w:t>
      </w:r>
    </w:p>
    <w:p w:rsidR="00CE0C04" w:rsidRPr="00F374FF" w:rsidRDefault="00CE0C04" w:rsidP="00CE0C04">
      <w:pPr>
        <w:rPr>
          <w:rFonts w:ascii="Verdana" w:hAnsi="Verdana"/>
        </w:rPr>
      </w:pP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Traveling yonder star </w:t>
      </w: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Traveling yonder star </w:t>
      </w: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Traveling yonder star </w:t>
      </w:r>
    </w:p>
    <w:p w:rsidR="00CE0C04" w:rsidRPr="00F374FF" w:rsidRDefault="00CE0C04" w:rsidP="00CE0C04">
      <w:pPr>
        <w:rPr>
          <w:rFonts w:ascii="Verdana" w:hAnsi="Verdana"/>
        </w:rPr>
      </w:pP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>We three Kings of Orient are</w:t>
      </w: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>Bearing gifts we travel afar</w:t>
      </w:r>
    </w:p>
    <w:p w:rsidR="00CE0C04" w:rsidRPr="00F374FF" w:rsidRDefault="00CE0C04" w:rsidP="00CE0C04">
      <w:pPr>
        <w:rPr>
          <w:rFonts w:ascii="Verdana" w:hAnsi="Verdana"/>
        </w:rPr>
      </w:pPr>
      <w:r w:rsidRPr="00F374FF">
        <w:rPr>
          <w:rFonts w:ascii="Verdana" w:hAnsi="Verdana"/>
        </w:rPr>
        <w:t>Field &amp; fountain moor &amp; mountain</w:t>
      </w:r>
      <w:r w:rsidR="0036717B" w:rsidRPr="00F374FF">
        <w:rPr>
          <w:rFonts w:ascii="Verdana" w:hAnsi="Verdana"/>
        </w:rPr>
        <w:t xml:space="preserve"> </w:t>
      </w:r>
    </w:p>
    <w:p w:rsidR="0036717B" w:rsidRPr="00F374FF" w:rsidRDefault="0036717B" w:rsidP="00CE0C04">
      <w:pPr>
        <w:rPr>
          <w:rFonts w:ascii="Verdana" w:hAnsi="Verdana"/>
        </w:rPr>
      </w:pPr>
      <w:r w:rsidRPr="00F374FF">
        <w:rPr>
          <w:rFonts w:ascii="Verdana" w:hAnsi="Verdana"/>
        </w:rPr>
        <w:t>Travelling yonder star</w:t>
      </w:r>
    </w:p>
    <w:p w:rsidR="00CE0C04" w:rsidRPr="00F374FF" w:rsidRDefault="00CE0C04" w:rsidP="00CE0C04">
      <w:pPr>
        <w:rPr>
          <w:rFonts w:ascii="Verdana" w:hAnsi="Verdana"/>
        </w:rPr>
      </w:pP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We three Kings of Orient are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Bearing gifts we travel afar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Field &amp; fountain moor &amp; mountain 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Travelling yonder star</w:t>
      </w:r>
    </w:p>
    <w:p w:rsidR="0036717B" w:rsidRPr="00F374FF" w:rsidRDefault="0036717B" w:rsidP="00CE0C04">
      <w:pPr>
        <w:rPr>
          <w:rFonts w:ascii="Verdana" w:hAnsi="Verdana"/>
        </w:rPr>
      </w:pP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Travelling yonder star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Travelling yonder star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Travelling yonder star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Travelling yonder star</w:t>
      </w:r>
    </w:p>
    <w:p w:rsidR="00CE0C04" w:rsidRPr="00F374FF" w:rsidRDefault="00CE0C04">
      <w:pPr>
        <w:rPr>
          <w:rFonts w:ascii="Verdana" w:hAnsi="Verdana"/>
        </w:rPr>
      </w:pPr>
    </w:p>
    <w:p w:rsidR="0036717B" w:rsidRPr="00F374FF" w:rsidRDefault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Dum </w:t>
      </w:r>
      <w:proofErr w:type="spellStart"/>
      <w:r w:rsidRPr="00F374FF">
        <w:rPr>
          <w:rFonts w:ascii="Verdana" w:hAnsi="Verdana"/>
        </w:rPr>
        <w:t>dum</w:t>
      </w:r>
      <w:proofErr w:type="spellEnd"/>
      <w:r w:rsidRPr="00F374FF">
        <w:rPr>
          <w:rFonts w:ascii="Verdana" w:hAnsi="Verdana"/>
        </w:rPr>
        <w:t xml:space="preserve"> </w:t>
      </w:r>
      <w:proofErr w:type="spellStart"/>
      <w:r w:rsidRPr="00F374FF">
        <w:rPr>
          <w:rFonts w:ascii="Verdana" w:hAnsi="Verdana"/>
        </w:rPr>
        <w:t>dum</w:t>
      </w:r>
      <w:proofErr w:type="spellEnd"/>
      <w:r w:rsidRPr="00F374FF">
        <w:rPr>
          <w:rFonts w:ascii="Verdana" w:hAnsi="Verdana"/>
        </w:rPr>
        <w:t xml:space="preserve"> </w:t>
      </w:r>
      <w:proofErr w:type="spellStart"/>
      <w:r w:rsidRPr="00F374FF">
        <w:rPr>
          <w:rFonts w:ascii="Verdana" w:hAnsi="Verdana"/>
        </w:rPr>
        <w:t>rup</w:t>
      </w:r>
      <w:proofErr w:type="spellEnd"/>
      <w:r w:rsidRPr="00F374FF">
        <w:rPr>
          <w:rFonts w:ascii="Verdana" w:hAnsi="Verdana"/>
        </w:rPr>
        <w:t xml:space="preserve"> a </w:t>
      </w:r>
      <w:proofErr w:type="spellStart"/>
      <w:r w:rsidRPr="00F374FF">
        <w:rPr>
          <w:rFonts w:ascii="Verdana" w:hAnsi="Verdana"/>
        </w:rPr>
        <w:t>pum</w:t>
      </w:r>
      <w:proofErr w:type="spellEnd"/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And should I sing for you </w:t>
      </w:r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Dum </w:t>
      </w:r>
      <w:proofErr w:type="spellStart"/>
      <w:r w:rsidRPr="00F374FF">
        <w:rPr>
          <w:rFonts w:ascii="Verdana" w:hAnsi="Verdana"/>
        </w:rPr>
        <w:t>dum</w:t>
      </w:r>
      <w:proofErr w:type="spellEnd"/>
      <w:r w:rsidRPr="00F374FF">
        <w:rPr>
          <w:rFonts w:ascii="Verdana" w:hAnsi="Verdana"/>
        </w:rPr>
        <w:t xml:space="preserve"> </w:t>
      </w:r>
      <w:proofErr w:type="spellStart"/>
      <w:r w:rsidRPr="00F374FF">
        <w:rPr>
          <w:rFonts w:ascii="Verdana" w:hAnsi="Verdana"/>
        </w:rPr>
        <w:t>dum</w:t>
      </w:r>
      <w:proofErr w:type="spellEnd"/>
      <w:r w:rsidRPr="00F374FF">
        <w:rPr>
          <w:rFonts w:ascii="Verdana" w:hAnsi="Verdana"/>
        </w:rPr>
        <w:t xml:space="preserve"> </w:t>
      </w:r>
      <w:proofErr w:type="spellStart"/>
      <w:r w:rsidRPr="00F374FF">
        <w:rPr>
          <w:rFonts w:ascii="Verdana" w:hAnsi="Verdana"/>
        </w:rPr>
        <w:t>rup</w:t>
      </w:r>
      <w:proofErr w:type="spellEnd"/>
      <w:r w:rsidRPr="00F374FF">
        <w:rPr>
          <w:rFonts w:ascii="Verdana" w:hAnsi="Verdana"/>
        </w:rPr>
        <w:t xml:space="preserve"> a </w:t>
      </w:r>
      <w:proofErr w:type="spellStart"/>
      <w:r w:rsidRPr="00F374FF">
        <w:rPr>
          <w:rFonts w:ascii="Verdana" w:hAnsi="Verdana"/>
        </w:rPr>
        <w:t>pum</w:t>
      </w:r>
      <w:proofErr w:type="spellEnd"/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>
      <w:pPr>
        <w:rPr>
          <w:rFonts w:ascii="Verdana" w:hAnsi="Verdana"/>
        </w:rPr>
      </w:pPr>
      <w:r w:rsidRPr="00F374FF">
        <w:rPr>
          <w:rFonts w:ascii="Verdana" w:hAnsi="Verdana"/>
        </w:rPr>
        <w:t>All is calm</w:t>
      </w:r>
    </w:p>
    <w:p w:rsidR="0036717B" w:rsidRPr="00F374FF" w:rsidRDefault="0036717B">
      <w:pPr>
        <w:rPr>
          <w:rFonts w:ascii="Verdana" w:hAnsi="Verdana"/>
        </w:rPr>
      </w:pPr>
      <w:r w:rsidRPr="00F374FF">
        <w:rPr>
          <w:rFonts w:ascii="Verdana" w:hAnsi="Verdana"/>
        </w:rPr>
        <w:lastRenderedPageBreak/>
        <w:t xml:space="preserve">All is calm </w:t>
      </w:r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>
      <w:pPr>
        <w:rPr>
          <w:rFonts w:ascii="Verdana" w:hAnsi="Verdana"/>
        </w:rPr>
      </w:pPr>
      <w:r w:rsidRPr="00F374FF">
        <w:rPr>
          <w:rFonts w:ascii="Verdana" w:hAnsi="Verdana"/>
        </w:rPr>
        <w:t>Sleep in Heavenly Peace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Sleep in Heavenly Peace</w:t>
      </w:r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Dum </w:t>
      </w:r>
      <w:proofErr w:type="spellStart"/>
      <w:r w:rsidRPr="00F374FF">
        <w:rPr>
          <w:rFonts w:ascii="Verdana" w:hAnsi="Verdana"/>
        </w:rPr>
        <w:t>dum</w:t>
      </w:r>
      <w:proofErr w:type="spellEnd"/>
      <w:r w:rsidRPr="00F374FF">
        <w:rPr>
          <w:rFonts w:ascii="Verdana" w:hAnsi="Verdana"/>
        </w:rPr>
        <w:t xml:space="preserve"> </w:t>
      </w:r>
      <w:proofErr w:type="spellStart"/>
      <w:r w:rsidRPr="00F374FF">
        <w:rPr>
          <w:rFonts w:ascii="Verdana" w:hAnsi="Verdana"/>
        </w:rPr>
        <w:t>dum</w:t>
      </w:r>
      <w:proofErr w:type="spellEnd"/>
      <w:r w:rsidRPr="00F374FF">
        <w:rPr>
          <w:rFonts w:ascii="Verdana" w:hAnsi="Verdana"/>
        </w:rPr>
        <w:t xml:space="preserve"> </w:t>
      </w:r>
      <w:proofErr w:type="spellStart"/>
      <w:r w:rsidRPr="00F374FF">
        <w:rPr>
          <w:rFonts w:ascii="Verdana" w:hAnsi="Verdana"/>
        </w:rPr>
        <w:t>rup</w:t>
      </w:r>
      <w:proofErr w:type="spellEnd"/>
      <w:r w:rsidRPr="00F374FF">
        <w:rPr>
          <w:rFonts w:ascii="Verdana" w:hAnsi="Verdana"/>
        </w:rPr>
        <w:t xml:space="preserve"> a </w:t>
      </w:r>
      <w:proofErr w:type="spellStart"/>
      <w:r w:rsidRPr="00F374FF">
        <w:rPr>
          <w:rFonts w:ascii="Verdana" w:hAnsi="Verdana"/>
        </w:rPr>
        <w:t>pum</w:t>
      </w:r>
      <w:proofErr w:type="spellEnd"/>
      <w:r w:rsidRPr="00F374FF">
        <w:rPr>
          <w:rFonts w:ascii="Verdana" w:hAnsi="Verdana"/>
        </w:rPr>
        <w:t xml:space="preserve">  (repeated)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God rest thee merry gentlemen 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Let nothing you dismay</w:t>
      </w:r>
    </w:p>
    <w:p w:rsidR="0036717B" w:rsidRPr="00F374FF" w:rsidRDefault="0036717B" w:rsidP="0036717B">
      <w:pPr>
        <w:rPr>
          <w:rFonts w:ascii="Verdana" w:hAnsi="Verdana"/>
        </w:rPr>
      </w:pP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 xml:space="preserve">God rest thee merry gentlemen 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/>
        </w:rPr>
        <w:t>Let nothing you dismay</w:t>
      </w:r>
    </w:p>
    <w:p w:rsidR="0036717B" w:rsidRPr="00F374FF" w:rsidRDefault="0036717B">
      <w:pPr>
        <w:rPr>
          <w:rFonts w:ascii="Verdana" w:hAnsi="Verdana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Hark! The herald angels sing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Glory to the newborn King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Peace on earth and mercy mild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Gift of love for every child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Joyful all ye nations rise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  <w:color w:val="1F1F1F"/>
        </w:rPr>
      </w:pPr>
      <w:r w:rsidRPr="00F374FF">
        <w:rPr>
          <w:rFonts w:ascii="Verdana" w:hAnsi="Verdana" w:cs="ProximaNova-Regular"/>
          <w:color w:val="1F1F1F"/>
        </w:rPr>
        <w:t>Join the triumph of the skies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  <w:color w:val="1F1F1F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Joyful all ye nations rise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Join the triumph of the skies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Joyful all ye nations rise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Join the triumph of the skies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Joyful all ye nations rise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  <w:color w:val="1F1F1F"/>
        </w:rPr>
      </w:pPr>
      <w:r w:rsidRPr="00F374FF">
        <w:rPr>
          <w:rFonts w:ascii="Verdana" w:hAnsi="Verdana" w:cs="ProximaNova-Regular"/>
          <w:color w:val="1F1F1F"/>
        </w:rPr>
        <w:t>Join the triumph of the skies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  <w:color w:val="1F1F1F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Joyful all ye nations rise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Join the triumph of the skies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Hark! The herald angels sing</w:t>
      </w: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Glory to the newborn King</w:t>
      </w:r>
    </w:p>
    <w:p w:rsidR="0036717B" w:rsidRPr="00F374FF" w:rsidRDefault="0036717B" w:rsidP="0036717B">
      <w:pPr>
        <w:rPr>
          <w:rFonts w:ascii="Verdana" w:hAnsi="Verdana"/>
        </w:rPr>
      </w:pPr>
    </w:p>
    <w:p w:rsidR="0036717B" w:rsidRPr="00F374FF" w:rsidRDefault="0036717B" w:rsidP="0036717B">
      <w:pPr>
        <w:widowControl w:val="0"/>
        <w:autoSpaceDE w:val="0"/>
        <w:autoSpaceDN w:val="0"/>
        <w:adjustRightInd w:val="0"/>
        <w:rPr>
          <w:rFonts w:ascii="Verdana" w:hAnsi="Verdana" w:cs="ProximaNova-Regular"/>
        </w:rPr>
      </w:pPr>
      <w:r w:rsidRPr="00F374FF">
        <w:rPr>
          <w:rFonts w:ascii="Verdana" w:hAnsi="Verdana" w:cs="ProximaNova-Regular"/>
          <w:color w:val="1F1F1F"/>
        </w:rPr>
        <w:t>Peace on earth and mercy mild</w:t>
      </w:r>
    </w:p>
    <w:p w:rsidR="0036717B" w:rsidRPr="00F374FF" w:rsidRDefault="0036717B" w:rsidP="0036717B">
      <w:pPr>
        <w:rPr>
          <w:rFonts w:ascii="Verdana" w:hAnsi="Verdana"/>
        </w:rPr>
      </w:pPr>
      <w:r w:rsidRPr="00F374FF">
        <w:rPr>
          <w:rFonts w:ascii="Verdana" w:hAnsi="Verdana" w:cs="ProximaNova-Regular"/>
          <w:color w:val="1F1F1F"/>
        </w:rPr>
        <w:t>Joy &amp; love to every child</w:t>
      </w:r>
    </w:p>
    <w:sectPr w:rsidR="0036717B" w:rsidRPr="00F374FF" w:rsidSect="00F374FF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04"/>
    <w:rsid w:val="0036717B"/>
    <w:rsid w:val="004252AD"/>
    <w:rsid w:val="004A5A57"/>
    <w:rsid w:val="00CE0C04"/>
    <w:rsid w:val="00F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53EEFC6-0B8F-4E8B-BF31-E492A90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D8D7D-DC9A-492E-AC20-E21E79A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Jessica Dace</cp:lastModifiedBy>
  <cp:revision>2</cp:revision>
  <dcterms:created xsi:type="dcterms:W3CDTF">2015-11-26T15:11:00Z</dcterms:created>
  <dcterms:modified xsi:type="dcterms:W3CDTF">2015-11-26T15:11:00Z</dcterms:modified>
</cp:coreProperties>
</file>